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8DDA4" w14:textId="1ED7DA66" w:rsidR="0002391E" w:rsidRDefault="0002391E" w:rsidP="0002391E">
      <w:pPr>
        <w:widowControl w:val="0"/>
        <w:spacing w:after="0" w:line="207" w:lineRule="auto"/>
        <w:jc w:val="right"/>
        <w:rPr>
          <w:b/>
        </w:rPr>
      </w:pPr>
      <w:r>
        <w:rPr>
          <w:b/>
        </w:rPr>
        <w:t>Allegato C – Dichiarazione di</w:t>
      </w:r>
      <w:r w:rsidR="002B507D">
        <w:rPr>
          <w:b/>
        </w:rPr>
        <w:t xml:space="preserve"> insussistenza </w:t>
      </w:r>
      <w:bookmarkStart w:id="0" w:name="_GoBack"/>
      <w:bookmarkEnd w:id="0"/>
      <w:r>
        <w:rPr>
          <w:b/>
        </w:rPr>
        <w:t xml:space="preserve"> incompatibilità</w:t>
      </w:r>
    </w:p>
    <w:p w14:paraId="07EBC123" w14:textId="77777777" w:rsidR="0002391E" w:rsidRDefault="0002391E">
      <w:pPr>
        <w:widowControl w:val="0"/>
        <w:spacing w:after="0" w:line="207" w:lineRule="auto"/>
        <w:ind w:left="7371" w:hanging="283"/>
        <w:rPr>
          <w:b/>
        </w:rPr>
      </w:pPr>
    </w:p>
    <w:p w14:paraId="00000002" w14:textId="36AA049E" w:rsidR="00E527FC" w:rsidRDefault="0002391E" w:rsidP="0002391E">
      <w:pPr>
        <w:widowControl w:val="0"/>
        <w:tabs>
          <w:tab w:val="left" w:pos="6663"/>
        </w:tabs>
        <w:spacing w:after="0" w:line="207" w:lineRule="auto"/>
        <w:rPr>
          <w:b/>
        </w:rPr>
      </w:pPr>
      <w:r>
        <w:rPr>
          <w:b/>
        </w:rPr>
        <w:tab/>
        <w:t xml:space="preserve">AL DIRIGENTE SCOLASTICO </w:t>
      </w:r>
    </w:p>
    <w:p w14:paraId="00000003" w14:textId="337FF6F8" w:rsidR="00E527FC" w:rsidRDefault="0002391E" w:rsidP="0002391E">
      <w:pPr>
        <w:widowControl w:val="0"/>
        <w:tabs>
          <w:tab w:val="left" w:pos="6663"/>
        </w:tabs>
        <w:spacing w:after="0" w:line="207" w:lineRule="auto"/>
        <w:rPr>
          <w:b/>
        </w:rPr>
      </w:pPr>
      <w:r>
        <w:rPr>
          <w:b/>
        </w:rPr>
        <w:tab/>
        <w:t>DELL’IIS LAENG MEUCCI</w:t>
      </w:r>
    </w:p>
    <w:p w14:paraId="00000004" w14:textId="4F324C34" w:rsidR="00E527FC" w:rsidRDefault="0002391E" w:rsidP="0002391E">
      <w:pPr>
        <w:widowControl w:val="0"/>
        <w:tabs>
          <w:tab w:val="left" w:pos="6663"/>
        </w:tabs>
        <w:spacing w:after="0" w:line="207" w:lineRule="auto"/>
      </w:pPr>
      <w:r>
        <w:tab/>
        <w:t>Via Molino Mensa, 1/B</w:t>
      </w:r>
    </w:p>
    <w:p w14:paraId="00000005" w14:textId="57A24500" w:rsidR="00E527FC" w:rsidRDefault="0002391E" w:rsidP="0002391E">
      <w:pPr>
        <w:widowControl w:val="0"/>
        <w:tabs>
          <w:tab w:val="left" w:pos="6663"/>
        </w:tabs>
        <w:spacing w:after="0" w:line="207" w:lineRule="auto"/>
        <w:ind w:firstLine="720"/>
      </w:pPr>
      <w:r>
        <w:tab/>
        <w:t>60027 Osimo (AN)</w:t>
      </w:r>
    </w:p>
    <w:p w14:paraId="00000006" w14:textId="77777777" w:rsidR="00E527FC" w:rsidRDefault="00E527F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0000007" w14:textId="77777777" w:rsidR="00E527FC" w:rsidRDefault="0002391E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Oggetto:  Dichiarazione di insussistenza di cause di incompatibilità</w:t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</w:p>
    <w:p w14:paraId="00000008" w14:textId="77777777" w:rsidR="00E527FC" w:rsidRDefault="00023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color w:val="000000"/>
        </w:rPr>
      </w:pPr>
      <w:r>
        <w:rPr>
          <w:b/>
          <w:color w:val="000000"/>
        </w:rPr>
        <w:t>Progetto</w:t>
      </w:r>
      <w:r>
        <w:rPr>
          <w:color w:val="000000"/>
        </w:rPr>
        <w:t xml:space="preserve">: </w:t>
      </w:r>
      <w:proofErr w:type="spellStart"/>
      <w:r>
        <w:rPr>
          <w:i/>
          <w:color w:val="000000"/>
          <w:u w:val="single"/>
        </w:rPr>
        <w:t>Labs</w:t>
      </w:r>
      <w:proofErr w:type="spellEnd"/>
      <w:r>
        <w:rPr>
          <w:i/>
          <w:color w:val="000000"/>
          <w:u w:val="single"/>
        </w:rPr>
        <w:t>: Esplora il futuro oggi</w:t>
      </w:r>
    </w:p>
    <w:p w14:paraId="00000009" w14:textId="77777777" w:rsidR="00E527FC" w:rsidRDefault="00023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b/>
          <w:i/>
          <w:color w:val="000000"/>
        </w:rPr>
      </w:pPr>
      <w:r>
        <w:rPr>
          <w:b/>
          <w:i/>
          <w:color w:val="000000"/>
        </w:rPr>
        <w:t>Cod. Progetto</w:t>
      </w:r>
      <w:r>
        <w:rPr>
          <w:color w:val="000000"/>
        </w:rPr>
        <w:t>: M4C1I3.2-2022-962-P-16809</w:t>
      </w:r>
    </w:p>
    <w:p w14:paraId="0000000A" w14:textId="77777777" w:rsidR="00E527FC" w:rsidRDefault="0002391E">
      <w:pPr>
        <w:spacing w:after="194"/>
        <w:ind w:left="1134"/>
        <w:rPr>
          <w:rFonts w:ascii="Verdana" w:eastAsia="Verdana" w:hAnsi="Verdana" w:cs="Verdana"/>
          <w:b/>
          <w:sz w:val="20"/>
          <w:szCs w:val="20"/>
        </w:rPr>
      </w:pPr>
      <w:r>
        <w:rPr>
          <w:b/>
          <w:i/>
        </w:rPr>
        <w:t>CUP</w:t>
      </w:r>
      <w:r>
        <w:t>: C84D22004650001</w:t>
      </w:r>
    </w:p>
    <w:p w14:paraId="0000000B" w14:textId="77777777" w:rsidR="00E527FC" w:rsidRDefault="0002391E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Il/La sottoscritto/a……………………………………………………………………….……………………………..………………….. </w:t>
      </w:r>
    </w:p>
    <w:p w14:paraId="0000000C" w14:textId="77777777" w:rsidR="00E527FC" w:rsidRDefault="00E527FC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14:paraId="0000000D" w14:textId="77777777" w:rsidR="00E527FC" w:rsidRDefault="0002391E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nato/a…..  a ………………………..……………………………………………………………………… il …………..……………….. </w:t>
      </w:r>
    </w:p>
    <w:p w14:paraId="0000000E" w14:textId="77777777" w:rsidR="00E527FC" w:rsidRDefault="00E527FC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14:paraId="0000000F" w14:textId="77777777" w:rsidR="00E527FC" w:rsidRDefault="0002391E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residente a ……………..………………………………….................………………………….… </w:t>
      </w:r>
      <w:proofErr w:type="spellStart"/>
      <w:r>
        <w:rPr>
          <w:rFonts w:ascii="Verdana" w:eastAsia="Verdana" w:hAnsi="Verdana" w:cs="Verdana"/>
          <w:sz w:val="20"/>
          <w:szCs w:val="20"/>
        </w:rPr>
        <w:t>cap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………..……………..… </w:t>
      </w:r>
    </w:p>
    <w:p w14:paraId="00000010" w14:textId="77777777" w:rsidR="00E527FC" w:rsidRDefault="00E527FC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14:paraId="00000011" w14:textId="77777777" w:rsidR="00E527FC" w:rsidRDefault="0002391E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via………………………………………………………………….  tel. ……………...……...…… </w:t>
      </w:r>
      <w:proofErr w:type="spellStart"/>
      <w:r>
        <w:rPr>
          <w:rFonts w:ascii="Verdana" w:eastAsia="Verdana" w:hAnsi="Verdana" w:cs="Verdana"/>
          <w:sz w:val="20"/>
          <w:szCs w:val="20"/>
        </w:rPr>
        <w:t>cell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. …………………………………  </w:t>
      </w:r>
    </w:p>
    <w:p w14:paraId="00000012" w14:textId="77777777" w:rsidR="00E527FC" w:rsidRDefault="00E527FC">
      <w:pPr>
        <w:widowControl w:val="0"/>
        <w:spacing w:after="246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14:paraId="00000013" w14:textId="77777777" w:rsidR="00E527FC" w:rsidRDefault="0002391E">
      <w:pPr>
        <w:widowControl w:val="0"/>
        <w:spacing w:after="246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e-mail ………………………………...………………..……………….. C.F. …………………...…..…………………………………… </w:t>
      </w:r>
    </w:p>
    <w:p w14:paraId="00000014" w14:textId="144D5D35" w:rsidR="00E527FC" w:rsidRDefault="0002391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avendo preso visione dell’Avviso di selezione per </w:t>
      </w:r>
      <w:r>
        <w:rPr>
          <w:b/>
          <w:color w:val="000000"/>
          <w:sz w:val="24"/>
          <w:szCs w:val="24"/>
        </w:rPr>
        <w:t>supporto tecnico-operativo, progettazione  e</w:t>
      </w:r>
      <w:r>
        <w:rPr>
          <w:b/>
          <w:sz w:val="24"/>
          <w:szCs w:val="24"/>
        </w:rPr>
        <w:t xml:space="preserve"> c</w:t>
      </w:r>
      <w:r>
        <w:rPr>
          <w:b/>
          <w:color w:val="000000"/>
          <w:sz w:val="24"/>
          <w:szCs w:val="24"/>
        </w:rPr>
        <w:t>ollaudo</w:t>
      </w:r>
      <w:r>
        <w:rPr>
          <w:color w:val="000000"/>
          <w:sz w:val="24"/>
          <w:szCs w:val="24"/>
        </w:rPr>
        <w:t xml:space="preserve"> relativo al </w:t>
      </w:r>
      <w:r>
        <w:rPr>
          <w:color w:val="000000"/>
        </w:rPr>
        <w:t xml:space="preserve">Piano Nazionale di Ripresa E Resilienza </w:t>
      </w:r>
      <w:r>
        <w:rPr>
          <w:i/>
          <w:color w:val="000000"/>
        </w:rPr>
        <w:t xml:space="preserve">finanziato dall’Unione europea – </w:t>
      </w:r>
      <w:proofErr w:type="spellStart"/>
      <w:r>
        <w:rPr>
          <w:i/>
          <w:color w:val="000000"/>
        </w:rPr>
        <w:t>Next</w:t>
      </w:r>
      <w:proofErr w:type="spellEnd"/>
      <w:r>
        <w:rPr>
          <w:i/>
          <w:color w:val="000000"/>
        </w:rPr>
        <w:t xml:space="preserve"> Generation EU, MISSIONE 4: ISTRUZIONE E RICERCA Componente 1 – Potenziamento dell’offerta dei servizi di istruzione: dagli asili nido alle Università - Investimento 3.2: “Scuola 4.0: scuole innovative, cablaggio, nuovi ambienti di apprendimento e laboratori” - </w:t>
      </w:r>
      <w:r>
        <w:rPr>
          <w:b/>
          <w:i/>
          <w:color w:val="000000"/>
        </w:rPr>
        <w:t xml:space="preserve">Azione 2 – </w:t>
      </w:r>
      <w:proofErr w:type="spellStart"/>
      <w:r>
        <w:rPr>
          <w:b/>
          <w:i/>
          <w:color w:val="000000"/>
        </w:rPr>
        <w:t>Next</w:t>
      </w:r>
      <w:proofErr w:type="spellEnd"/>
      <w:r>
        <w:rPr>
          <w:b/>
          <w:i/>
          <w:color w:val="000000"/>
        </w:rPr>
        <w:t xml:space="preserve"> Generation </w:t>
      </w:r>
      <w:proofErr w:type="spellStart"/>
      <w:r>
        <w:rPr>
          <w:b/>
          <w:i/>
          <w:color w:val="000000"/>
        </w:rPr>
        <w:t>Labs</w:t>
      </w:r>
      <w:proofErr w:type="spellEnd"/>
      <w:r>
        <w:rPr>
          <w:i/>
          <w:color w:val="000000"/>
        </w:rPr>
        <w:t>: realizzazione di laboratori per le professioni digitali del futuro</w:t>
      </w:r>
      <w:r>
        <w:rPr>
          <w:color w:val="000000"/>
          <w:sz w:val="24"/>
          <w:szCs w:val="24"/>
        </w:rPr>
        <w:t xml:space="preserve"> - </w:t>
      </w:r>
      <w:r>
        <w:rPr>
          <w:b/>
          <w:color w:val="000000"/>
          <w:sz w:val="24"/>
          <w:szCs w:val="24"/>
        </w:rPr>
        <w:t>Codice C.U.P: C84D22004650001</w:t>
      </w:r>
    </w:p>
    <w:p w14:paraId="00000015" w14:textId="77777777" w:rsidR="00E527FC" w:rsidRDefault="0002391E">
      <w:pPr>
        <w:widowControl w:val="0"/>
        <w:spacing w:before="120" w:after="0" w:line="240" w:lineRule="auto"/>
        <w:ind w:left="10" w:right="5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CONSAPEVOLE</w:t>
      </w:r>
    </w:p>
    <w:p w14:paraId="00000016" w14:textId="77777777" w:rsidR="00E527FC" w:rsidRDefault="0002391E">
      <w:pPr>
        <w:widowControl w:val="0"/>
        <w:spacing w:before="120" w:after="0" w:line="240" w:lineRule="auto"/>
        <w:ind w:left="-5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00000017" w14:textId="77777777" w:rsidR="00E527FC" w:rsidRDefault="0002391E">
      <w:pPr>
        <w:widowControl w:val="0"/>
        <w:spacing w:before="120" w:after="0" w:line="240" w:lineRule="auto"/>
        <w:ind w:left="10" w:right="4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00000018" w14:textId="77777777" w:rsidR="00E527FC" w:rsidRDefault="0002391E">
      <w:pPr>
        <w:widowControl w:val="0"/>
        <w:spacing w:before="120" w:after="0" w:line="240" w:lineRule="auto"/>
        <w:ind w:left="-5" w:right="-6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trovarsi in nessuna delle condizioni di incompatibilità previste dalle Disposizioni e Istruzioni per l’attuazione delle iniziative cofinanziate dai Fondi Strutturali europei 2014/2020, ovvero di:  </w:t>
      </w:r>
    </w:p>
    <w:p w14:paraId="00000019" w14:textId="77777777" w:rsidR="00E527FC" w:rsidRDefault="0002391E">
      <w:pPr>
        <w:widowControl w:val="0"/>
        <w:numPr>
          <w:ilvl w:val="0"/>
          <w:numId w:val="1"/>
        </w:numPr>
        <w:spacing w:before="120" w:after="0" w:line="240" w:lineRule="auto"/>
        <w:ind w:right="-6" w:hanging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essere collegato, né come socio né come titolare, a ditte o società interessate alla partecipazione alla gara di appalto; </w:t>
      </w:r>
    </w:p>
    <w:p w14:paraId="0000001A" w14:textId="77777777" w:rsidR="00E527FC" w:rsidRDefault="0002391E">
      <w:pPr>
        <w:widowControl w:val="0"/>
        <w:numPr>
          <w:ilvl w:val="0"/>
          <w:numId w:val="1"/>
        </w:numPr>
        <w:spacing w:before="120" w:after="0" w:line="240" w:lineRule="auto"/>
        <w:ind w:right="-6" w:hanging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 conoscenza che le figure di progettista e collaudatore sono incompatibili. </w:t>
      </w:r>
    </w:p>
    <w:p w14:paraId="0000001B" w14:textId="0E134767" w:rsidR="00E527FC" w:rsidRDefault="0002391E">
      <w:pPr>
        <w:widowControl w:val="0"/>
        <w:spacing w:before="120" w:after="0" w:line="240" w:lineRule="auto"/>
        <w:ind w:left="-6" w:right="-6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inoltre, di non essere parente o affine entro il quarto grado del legale rappresentante dell’IIS </w:t>
      </w:r>
      <w:proofErr w:type="spellStart"/>
      <w:r>
        <w:rPr>
          <w:sz w:val="24"/>
          <w:szCs w:val="24"/>
        </w:rPr>
        <w:t>Laeng</w:t>
      </w:r>
      <w:proofErr w:type="spellEnd"/>
      <w:r>
        <w:rPr>
          <w:sz w:val="24"/>
          <w:szCs w:val="24"/>
        </w:rPr>
        <w:t xml:space="preserve"> - Meucci o di altro personale incaricato della valutazione dei curricula.</w:t>
      </w:r>
    </w:p>
    <w:p w14:paraId="0000001C" w14:textId="77777777" w:rsidR="00E527FC" w:rsidRDefault="0002391E">
      <w:pPr>
        <w:widowControl w:val="0"/>
        <w:spacing w:before="240" w:after="0" w:line="240" w:lineRule="auto"/>
        <w:ind w:left="-5" w:hanging="10"/>
        <w:rPr>
          <w:sz w:val="24"/>
          <w:szCs w:val="24"/>
        </w:rPr>
      </w:pPr>
      <w:r>
        <w:rPr>
          <w:sz w:val="24"/>
          <w:szCs w:val="24"/>
        </w:rPr>
        <w:t xml:space="preserve">LUOGO E DATA……………………………………………  </w:t>
      </w:r>
    </w:p>
    <w:p w14:paraId="0000001D" w14:textId="77777777" w:rsidR="00E527FC" w:rsidRDefault="0002391E">
      <w:pPr>
        <w:widowControl w:val="0"/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FIRMA…………………………………………………………………………… </w:t>
      </w:r>
    </w:p>
    <w:sectPr w:rsidR="00E527FC" w:rsidSect="0002391E">
      <w:pgSz w:w="11900" w:h="16838"/>
      <w:pgMar w:top="993" w:right="1120" w:bottom="426" w:left="11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F6230"/>
    <w:multiLevelType w:val="multilevel"/>
    <w:tmpl w:val="4266AD6A"/>
    <w:lvl w:ilvl="0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E527FC"/>
    <w:rsid w:val="0002391E"/>
    <w:rsid w:val="002B507D"/>
    <w:rsid w:val="00E5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7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5BD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7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5BD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FkT6ypVE/IX6LA4IEkSmrpmCDQ==">AMUW2mXI//FrKhCjei6J3OdUogA5MWzYWerDB1fjTj7Yl9o/YCLm9B9oBHP98JvGePdIYdcH8f6G7KNRfuMRCY/B3S5Unqic1DtI4maR+D17UE6aEOW9WOo=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Loredana Sospiro</cp:lastModifiedBy>
  <cp:revision>3</cp:revision>
  <dcterms:created xsi:type="dcterms:W3CDTF">2023-03-20T15:00:00Z</dcterms:created>
  <dcterms:modified xsi:type="dcterms:W3CDTF">2023-04-04T08:34:00Z</dcterms:modified>
</cp:coreProperties>
</file>