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4.000000000000092"/>
        </w:tabs>
        <w:spacing w:after="0" w:line="207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Allegato B2 – Griglia di valutazione Tutor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6804"/>
        </w:tabs>
        <w:spacing w:after="0" w:line="207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07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4.000000000000092"/>
        </w:tabs>
        <w:spacing w:after="0" w:line="24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AVVISO INTERNO PER LA SELEZIONE </w:t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4.000000000000092"/>
        </w:tabs>
        <w:spacing w:after="200" w:line="24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 DOCENTI ESPERTI E TUTOR A VALERE SUL PROGETTO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i w:val="1"/>
          <w:iCs w:val="1"/>
          <w:sz w:val="20"/>
          <w:szCs w:val="20"/>
        </w:rPr>
      </w:pPr>
      <w:bookmarkStart w:colFirst="0" w:colLast="0" w:name="_heading=h.v12cqabzo5aq" w:id="0"/>
      <w:bookmarkEnd w:id="0"/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2025-2026 e 2026-2027”, c.d. Piano Estate 2026-2027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b w:val="1"/>
          <w:bCs w:val="1"/>
        </w:rPr>
      </w:pPr>
      <w:bookmarkStart w:colFirst="0" w:colLast="0" w:name="_heading=h.851r6y8i0klt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/>
      </w:pPr>
      <w:bookmarkStart w:colFirst="0" w:colLast="0" w:name="_heading=h.n6pijotxdbkb" w:id="2"/>
      <w:bookmarkEnd w:id="2"/>
      <w:r w:rsidDel="00000000" w:rsidR="00000000" w:rsidRPr="00000000">
        <w:rPr>
          <w:b w:val="1"/>
          <w:bCs w:val="1"/>
          <w:rtl w:val="0"/>
        </w:rPr>
        <w:t xml:space="preserve">DENOMINAZIONE PROGETTO</w:t>
      </w:r>
      <w:r w:rsidDel="00000000" w:rsidR="00000000" w:rsidRPr="00000000">
        <w:rPr>
          <w:rtl w:val="0"/>
        </w:rPr>
        <w:t xml:space="preserve">: ORIZZONTI ATTIVI: CONDIVISIONE, CREATIVITÀ E TECNOLOGIA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COD. PROGETTO: ESO4.6.A4.A-FSEPNMA-2026-427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color w:val="1a1a1a"/>
          <w:highlight w:val="white"/>
        </w:rPr>
      </w:pPr>
      <w:r w:rsidDel="00000000" w:rsidR="00000000" w:rsidRPr="00000000">
        <w:rPr>
          <w:b w:val="1"/>
          <w:bCs w:val="1"/>
          <w:rtl w:val="0"/>
        </w:rPr>
        <w:t xml:space="preserve">CUP:</w:t>
      </w:r>
      <w:r w:rsidDel="00000000" w:rsidR="00000000" w:rsidRPr="00000000">
        <w:rPr>
          <w:color w:val="1a1a1a"/>
          <w:highlight w:val="white"/>
          <w:rtl w:val="0"/>
        </w:rPr>
        <w:t xml:space="preserve"> C84D26003180007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color w:val="1a1a1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color w:val="1a1a1a"/>
          <w:highlight w:val="white"/>
        </w:rPr>
      </w:pPr>
      <w:r w:rsidDel="00000000" w:rsidR="00000000" w:rsidRPr="00000000">
        <w:rPr>
          <w:b w:val="1"/>
          <w:bCs w:val="1"/>
          <w:rtl w:val="0"/>
        </w:rPr>
        <w:t xml:space="preserve">CANDIDATO</w:t>
      </w:r>
      <w:r w:rsidDel="00000000" w:rsidR="00000000" w:rsidRPr="00000000">
        <w:rPr>
          <w:color w:val="1a1a1a"/>
          <w:highlight w:val="white"/>
          <w:rtl w:val="0"/>
        </w:rPr>
        <w:t xml:space="preserve">: ________________________________________________________________________</w:t>
      </w:r>
    </w:p>
    <w:p w:rsidR="00000000" w:rsidDel="00000000" w:rsidP="00000000" w:rsidRDefault="00000000" w:rsidRPr="00000000" w14:paraId="0000000D">
      <w:pPr>
        <w:spacing w:after="120" w:line="240" w:lineRule="auto"/>
        <w:ind w:right="142.2047244094489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40.0" w:type="dxa"/>
        <w:jc w:val="left"/>
        <w:tblInd w:w="-15.0" w:type="dxa"/>
        <w:tblLayout w:type="fixed"/>
        <w:tblLook w:val="0000"/>
      </w:tblPr>
      <w:tblGrid>
        <w:gridCol w:w="5505"/>
        <w:gridCol w:w="1050"/>
        <w:gridCol w:w="885"/>
        <w:gridCol w:w="1050"/>
        <w:gridCol w:w="855"/>
        <w:gridCol w:w="795"/>
        <w:tblGridChange w:id="0">
          <w:tblGrid>
            <w:gridCol w:w="5505"/>
            <w:gridCol w:w="1050"/>
            <w:gridCol w:w="885"/>
            <w:gridCol w:w="1050"/>
            <w:gridCol w:w="855"/>
            <w:gridCol w:w="795"/>
          </w:tblGrid>
        </w:tblGridChange>
      </w:tblGrid>
      <w:tr>
        <w:trPr>
          <w:cantSplit w:val="0"/>
          <w:trHeight w:val="17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ind w:left="-113" w:right="-108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Griglia di valutazione dei titoli</w:t>
            </w:r>
          </w:p>
        </w:tc>
      </w:tr>
      <w:tr>
        <w:trPr>
          <w:cantSplit w:val="0"/>
          <w:trHeight w:val="17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ind w:left="-113" w:right="-10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Requisito per l’accesso: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Personale docente INTERNO all'Istituto a tempo indeterminato per l'A.S. 2025/2026, in possesso della specifica classe di concorso / titolo se richiesto per lo specifico modulo nell'Articolo 1 dell'Avviso.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(La mancanza del titolo specifico comporta l'esclusione dalla selezione per quel modulo)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71" w:hRule="atLeast"/>
          <w:tblHeader w:val="0"/>
        </w:trPr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Figura richiesta:    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TUTOR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Cod. Figura ________________ Priorità _____</w:t>
            </w:r>
          </w:p>
          <w:p w:rsidR="00000000" w:rsidDel="00000000" w:rsidP="00000000" w:rsidRDefault="00000000" w:rsidRPr="00000000" w14:paraId="0000001B">
            <w:pPr>
              <w:spacing w:after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Aggiungere righe nel caso in cui ci si candidi per più posizion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ind w:left="-111" w:right="-106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n. riferimento del curriculum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ind w:left="-113" w:right="-108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da compilare a  </w:t>
            </w:r>
          </w:p>
        </w:tc>
      </w:tr>
      <w:tr>
        <w:trPr>
          <w:cantSplit w:val="1"/>
          <w:trHeight w:val="811.5624999999999" w:hRule="atLeast"/>
          <w:tblHeader w:val="0"/>
        </w:trPr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ind w:left="-111" w:right="-106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cura del candidato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ind w:left="-111" w:right="-106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cura della commis-</w:t>
            </w:r>
          </w:p>
          <w:p w:rsidR="00000000" w:rsidDel="00000000" w:rsidP="00000000" w:rsidRDefault="00000000" w:rsidRPr="00000000" w14:paraId="00000027">
            <w:pPr>
              <w:ind w:left="-111" w:right="-106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sione</w:t>
            </w:r>
          </w:p>
        </w:tc>
      </w:tr>
      <w:tr>
        <w:trPr>
          <w:cantSplit w:val="0"/>
          <w:trHeight w:val="44.14062499999993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L' ISTRUZIONE, LA FORMAZIONE NELLO SPECIFICO SETTORE IN CUI SI CONCORRE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ind w:right="-108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A1. Laurea magistrale attinente alla selezione come da requisito di ammissione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(vecchio ordinamento o magistrale)</w:t>
            </w:r>
          </w:p>
          <w:p w:rsidR="00000000" w:rsidDel="00000000" w:rsidP="00000000" w:rsidRDefault="00000000" w:rsidRPr="00000000" w14:paraId="0000002F">
            <w:pPr>
              <w:ind w:right="-108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Laurea in: __________________________________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ind w:left="-104" w:right="-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110 e lode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ind w:left="-104" w:right="-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100 - 110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ind w:left="-104" w:right="-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&lt; 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.40527343749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line="259" w:lineRule="auto"/>
              <w:ind w:right="-108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A2. Diploma di scuola secondaria superiore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in alternativa alla laurea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ind w:left="-104" w:right="-104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ind w:right="-108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A3. Abilitazione all’insegnamento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ind w:left="-104" w:right="-104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ind w:right="-108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A4. Dottorati di ricerca, Master, Specializzazioni, Corsi di perfezionamento post lauream, coerenti con il progetto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ind w:right="-108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A5. Frequenza corsi attinenti alla selezione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(min. 20 ore)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ind w:right="-108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A6. Frequenza corsi attinenti alla selezione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(min. 10 ore)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 CERTIFICAZIONI OTTENUTE NELLO SPECIFICO SETTORE IN CUI SI CONCORRE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B1. Certificazioni informatiche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ind w:right="-10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B2. Certificazioni linguistiche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ind w:right="-10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B3. Altre certificazioni attinenti la specifica figura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ind w:right="-10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 ESPERIENZE NELLO SPECIFICO SETTORE IN CUI SI CONCORRE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ind w:right="-108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C1. Precedenti esperienze di coordinamento/tutoraggio in progetti PON, FSE, PNRR o Piano Estate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ind w:right="-10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323"/>
              </w:tabs>
              <w:spacing w:before="104" w:line="235" w:lineRule="auto"/>
              <w:ind w:right="-108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C2. Ruoli organizzativi svolti nell'istituto (Funzioni Strumentali orientamento/inclusione, coordinatore di classe)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ind w:right="-10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 punti cad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323"/>
              </w:tabs>
              <w:spacing w:before="104" w:line="235" w:lineRule="auto"/>
              <w:ind w:right="-108"/>
              <w:jc w:val="both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C3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Possesso di corsi di formazione specifici sulla gestione del disagio, l'inclusione o l'uso di piattaforme gestionali scolastiche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-104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 Titoli valutabili 3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ind w:right="-10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 punti 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TOTALE  PUNTI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426" w:top="851" w:left="851" w:right="851" w:header="720" w:footer="57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sz w:val="20"/>
        <w:szCs w:val="20"/>
        <w:rtl w:val="0"/>
      </w:rPr>
      <w:t xml:space="preserve"> di </w:t>
    </w:r>
    <w:r w:rsidDel="00000000" w:rsidR="00000000" w:rsidRPr="00000000">
      <w:rPr>
        <w:color w:val="000000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EqVQ4m87ywntKlXqxpTvwLqCug==">CgMxLjAyDmgudjEyY3FhYnpvNWFxMg5oLjg1MXI2eThpMGtsdDIOaC5uNnBpam90eGRia2I4AHIhMUE0aTRpNTRudXB3ckVRalNMY0k1UlJLYWkxVzBIU01P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